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Верхнегрековская основная общеобразовательная школа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17FC" w:rsidRPr="008917FC" w:rsidTr="007935A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  <w:t>«Утверждаю»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Директор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МБОУ Верхнегрековская ООШ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___________  /</w:t>
            </w:r>
            <w:proofErr w:type="spellStart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А.И.Бычков</w:t>
            </w:r>
            <w:proofErr w:type="spellEnd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/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Приказ   № ___ от</w:t>
            </w:r>
            <w:r w:rsidR="007A0E2E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___.08.2020</w:t>
            </w: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г.</w:t>
            </w:r>
          </w:p>
          <w:p w:rsidR="008917FC" w:rsidRPr="008917FC" w:rsidRDefault="008917FC" w:rsidP="008917FC">
            <w:pPr>
              <w:widowControl w:val="0"/>
              <w:tabs>
                <w:tab w:val="left" w:pos="14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8"/>
                <w:lang w:eastAsia="ru-RU" w:bidi="hi-IN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</w:p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естественно-научному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эколог»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начальное общее образование – </w:t>
      </w:r>
      <w:r w:rsidR="007A0E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- </w:t>
      </w:r>
      <w:r w:rsidRPr="009D162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Тимошенко Анна Александровна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основного общего образования.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A0E2E">
        <w:rPr>
          <w:rFonts w:ascii="Times New Roman" w:eastAsia="Times New Roman" w:hAnsi="Times New Roman" w:cs="Times New Roman"/>
          <w:sz w:val="28"/>
          <w:szCs w:val="28"/>
          <w:lang w:eastAsia="ru-RU"/>
        </w:rPr>
        <w:t>20-2021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Планируемые результаты освоения программы 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внеурочной деятельности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8917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ожидаемых учебных достижениях 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выпускников. 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«планируемых результатов</w:t>
      </w:r>
      <w:r w:rsidRPr="0089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уровню подготовки обучающихся выступает основная образовательная программа начального общего образования.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внеурочной деятельности «Юный эколог», формы и методы работы позволят, на мой взгляд, достичь следующих результатов:</w:t>
      </w: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Предметные результаты: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различать и приводить примеры объектов живой и неживой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характерные признаки времен года;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различать, называть и приводить примеры культурных и дикорастущих растений, диких и домашних животных;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некоторые отличительные признаки основных групп животных (насекомые, рыбы, земноводные, пресмыкающиеся, птицы, звери);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ухаживать и размножать комнатные растения;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интерес к познанию мира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потребность к осуществлению экологически сообразных поступков;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осознание места и роли человека в биосфере;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преобладание мотивации гармоничного взаимодействия с природой с точки зрения экологической допустимости.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Личностные результаты: 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понимание необходимости заботливого и уважительного отношения к окружающей среде;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ориентация на выполнение основных правил безопасного поведения в природе;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– принятие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обучающимися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 здорового образа жизни;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развитие морально-этического сознания.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proofErr w:type="spellStart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Метапредметные</w:t>
      </w:r>
      <w:proofErr w:type="spellEnd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результаты: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Регулятивные: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понимать своё продвижение в овладении содержанием курса;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замечать и исправлять свои ошибки во время изучения данной программы.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Познавательные: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овладение начальными формами исследовательской деятельности;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понимать информацию, представленную в виде текста, рисунков, схем;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и различать окружающие предметы и их признаки; осуществлять поиск информации при выполнении заданий,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сравнивать объекты, выделяя сходство и различия;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устанавливать правильную последовательность событий;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группировать различные предметы по заданному признаку.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Коммуникативные: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участвовать в диалоге при выполнении заданий;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осуществлять взаимопроверку при работе в парах;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формирование коммуникативных навыков.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Практическая направленность курса осуществляется через творческие задания, игровые задания, практикумы и опытническую работу. 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способствует формированию ценностных ориентиров учащихся, развитию ценностно-смысловой сферы личности на основе общечеловеческих принципов нравственности и гуманизма, развитию широких познавательных интересов и творчества.</w:t>
      </w:r>
    </w:p>
    <w:p w:rsidR="0029086D" w:rsidRDefault="0029086D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0A64D5" w:rsidRDefault="000A64D5"/>
    <w:p w:rsidR="008917FC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3DF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Содержание курса.</w:t>
      </w:r>
    </w:p>
    <w:p w:rsidR="008917FC" w:rsidRPr="00593DF1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852"/>
        <w:gridCol w:w="2934"/>
        <w:gridCol w:w="3069"/>
        <w:gridCol w:w="3636"/>
      </w:tblGrid>
      <w:tr w:rsidR="008917FC" w:rsidRPr="00CD4B0C" w:rsidTr="00AF03F5">
        <w:trPr>
          <w:trHeight w:val="1633"/>
        </w:trPr>
        <w:tc>
          <w:tcPr>
            <w:tcW w:w="852" w:type="dxa"/>
          </w:tcPr>
          <w:p w:rsidR="008917FC" w:rsidRPr="00AF03F5" w:rsidRDefault="00AF03F5" w:rsidP="00AF03F5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№ п\</w:t>
            </w:r>
            <w:proofErr w:type="gramStart"/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2934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Содержание курса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Формы организации учебных занятий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36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Основные  виды учебной деятельности</w:t>
            </w:r>
          </w:p>
        </w:tc>
      </w:tr>
      <w:tr w:rsidR="008917FC" w:rsidRPr="0026086A" w:rsidTr="00AF03F5">
        <w:trPr>
          <w:trHeight w:val="323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(</w:t>
            </w:r>
            <w:r w:rsidR="007A0E2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9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ч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ас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).</w:t>
            </w:r>
          </w:p>
        </w:tc>
        <w:tc>
          <w:tcPr>
            <w:tcW w:w="3069" w:type="dxa"/>
          </w:tcPr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Диалог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Беседа. Ролевая игра «Земля – наш родной дом»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Экскурсия «Мой город»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Рассказ учителя. Чтение и анализ рассказа: В Бианки «Сова»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 xml:space="preserve">Разбор экологических ситуаций 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Игра на школьном дворе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Наблюдение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Игра</w:t>
            </w:r>
          </w:p>
          <w:p w:rsidR="008917FC" w:rsidRPr="0026086A" w:rsidRDefault="007A0E2E" w:rsidP="007A0E2E">
            <w:pPr>
              <w:pStyle w:val="a3"/>
              <w:rPr>
                <w:rFonts w:eastAsia="MS Mincho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Экскурсия</w:t>
            </w:r>
          </w:p>
        </w:tc>
        <w:tc>
          <w:tcPr>
            <w:tcW w:w="3636" w:type="dxa"/>
          </w:tcPr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Рисунок «Мы – жители планеты Земля»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модели из пластилина «Солнечная система»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Рисунок «Любимый уголок»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 – сочинение «Что такое экология»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модели «Экология и мы»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Рисунок «Окружающая  среда и живой организм»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моделей, показывающих место человека в природе. Защита своего проекта.</w:t>
            </w:r>
          </w:p>
          <w:p w:rsidR="008917FC" w:rsidRPr="00A868F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Акция «Книги, живите долго!»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7A0E2E" w:rsidP="007A0E2E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7A0E2E">
              <w:rPr>
                <w:rFonts w:ascii="Times New Roman" w:hAnsi="Times New Roman" w:cs="Times New Roman"/>
                <w:b/>
                <w:sz w:val="28"/>
                <w:szCs w:val="28"/>
              </w:rPr>
              <w:t>НЕЖИВОЕ</w:t>
            </w:r>
            <w:proofErr w:type="gramEnd"/>
            <w:r w:rsidRPr="007A0E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ПРИРОДЕ (12ч.).</w:t>
            </w:r>
          </w:p>
          <w:p w:rsidR="008917FC" w:rsidRPr="00027F2D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Дискуссия «Может ли человек жить без неживой природы»</w:t>
            </w:r>
            <w:r>
              <w:rPr>
                <w:rFonts w:ascii="Times New Roman" w:hAnsi="Times New Roman" w:cs="Times New Roman"/>
                <w:sz w:val="28"/>
                <w:lang w:eastAsia="ru-RU"/>
              </w:rPr>
              <w:t>,</w:t>
            </w: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 xml:space="preserve"> «Есть ли жизнь без Солнца?»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Опыты.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 xml:space="preserve">Проект «Сбережём капельку!» 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Анализ фенологических наблюдений, работа с календарём природы.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Конкурс народных примет. Викторина «Признаки определения погоды»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 xml:space="preserve">Сообщения учащихся, </w:t>
            </w: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lastRenderedPageBreak/>
              <w:t>создание ситуации прогнозирования   экологически безграмотной деятельности человека.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Практическая работа. Беседа.</w:t>
            </w:r>
          </w:p>
          <w:p w:rsidR="008917FC" w:rsidRPr="0026086A" w:rsidRDefault="007A0E2E" w:rsidP="007A0E2E">
            <w:pPr>
              <w:pStyle w:val="a3"/>
              <w:rPr>
                <w:lang w:eastAsia="ru-RU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ru-RU"/>
              </w:rPr>
              <w:t>Ролевая игра «Что сказала нам…»</w:t>
            </w:r>
          </w:p>
        </w:tc>
        <w:tc>
          <w:tcPr>
            <w:tcW w:w="3636" w:type="dxa"/>
          </w:tcPr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lastRenderedPageBreak/>
              <w:t>Дидактическая игра «Живое и неживое» Рисунки представителей неживой природы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Ролевая игра «Я – солнышко»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Чтение и обсуждение детской экологической литературы.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Рисунок «Я и вода»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Деловая игра «Синоптики сообщают»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Деловая игра «Прогноз погоды»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Конкурс рисунков «Угадай погоду»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 xml:space="preserve">Игровая ситуация </w:t>
            </w: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lastRenderedPageBreak/>
              <w:t>«Обращение к директору химзавода».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Стенгазета «Сменная обувь необходима»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Рисунок «Живая и неживая природа»</w:t>
            </w:r>
          </w:p>
          <w:p w:rsidR="007A0E2E" w:rsidRPr="007A0E2E" w:rsidRDefault="007A0E2E" w:rsidP="007A0E2E">
            <w:pPr>
              <w:pStyle w:val="a3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Акция «Экономим свет»</w:t>
            </w:r>
          </w:p>
          <w:p w:rsidR="008917FC" w:rsidRPr="0026086A" w:rsidRDefault="007A0E2E" w:rsidP="007A0E2E">
            <w:pPr>
              <w:pStyle w:val="a3"/>
              <w:rPr>
                <w:lang w:eastAsia="ar-SA"/>
              </w:rPr>
            </w:pPr>
            <w:r w:rsidRPr="007A0E2E">
              <w:rPr>
                <w:rFonts w:ascii="Times New Roman" w:hAnsi="Times New Roman" w:cs="Times New Roman"/>
                <w:sz w:val="28"/>
                <w:lang w:eastAsia="ar-SA"/>
              </w:rPr>
              <w:t>Акция «Мы против мусора!»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7A0E2E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E2E">
              <w:rPr>
                <w:rFonts w:ascii="Times New Roman" w:hAnsi="Times New Roman" w:cs="Times New Roman"/>
                <w:b/>
                <w:sz w:val="28"/>
                <w:szCs w:val="28"/>
              </w:rPr>
              <w:t>ЖИВОЕ В ПРИРОДЕ (11ч.).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Конструирование модели кормушки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Эвристическая беседа.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Дискуссия, ситуация прогнозирования  «Если бы не было…»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Опыты, рассказ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Наблюдения источников загрязнения воздуха, сравнение листьев деревьев около дороги и во дворе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Экскурсия, практикум по выявлению повреждений деревьев.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Практическая работа по правильному поливу комнатных растений.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 xml:space="preserve">Ситуация </w:t>
            </w:r>
            <w:proofErr w:type="spellStart"/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эмпатии</w:t>
            </w:r>
            <w:proofErr w:type="spellEnd"/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 xml:space="preserve"> «Растению тоже больно» и ситуация выбора «Срывать или нет»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Беседа, разработка экологических знаков</w:t>
            </w:r>
          </w:p>
          <w:p w:rsidR="007A0E2E" w:rsidRPr="00A318CC" w:rsidRDefault="007A0E2E" w:rsidP="00A318CC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 xml:space="preserve">Конкурс </w:t>
            </w:r>
          </w:p>
          <w:p w:rsidR="008917FC" w:rsidRDefault="007A0E2E" w:rsidP="00A318CC">
            <w:pPr>
              <w:pStyle w:val="a3"/>
              <w:rPr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lang w:eastAsia="ru-RU"/>
              </w:rPr>
              <w:t>Коллективный проект</w:t>
            </w:r>
          </w:p>
        </w:tc>
        <w:tc>
          <w:tcPr>
            <w:tcW w:w="3636" w:type="dxa"/>
          </w:tcPr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Домашнее задание: изготовление кормушки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Ролевая игра «Мой дом лучший» (</w:t>
            </w:r>
            <w:proofErr w:type="spellStart"/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например</w:t>
            </w:r>
            <w:proofErr w:type="gramStart"/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:к</w:t>
            </w:r>
            <w:proofErr w:type="gramEnd"/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</w:t>
            </w:r>
            <w:proofErr w:type="spellEnd"/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почва; верблюд, верблюжья колючка и пустыня; суслик и степь…).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Моделирование «цепи питания»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Изготовление простых фильтров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сказки о распространении плодов и семян с помощью ветра.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 рисунков «Растения пришкольного участка»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Схема «Растение – живой организм, роль света, воды, почвы, воздуха в жизни растений»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Ролевая игра «Я в гостях у природы»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Зарисовка экологических знаков</w:t>
            </w:r>
          </w:p>
          <w:p w:rsidR="00A318CC" w:rsidRPr="00A318C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 «Отгадай мой знак»</w:t>
            </w:r>
          </w:p>
          <w:p w:rsidR="008917FC" w:rsidRPr="008A0151" w:rsidRDefault="00A318CC" w:rsidP="00A318CC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Экологические памятки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A318C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8CC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 (2ч.).</w:t>
            </w:r>
          </w:p>
        </w:tc>
        <w:tc>
          <w:tcPr>
            <w:tcW w:w="3069" w:type="dxa"/>
          </w:tcPr>
          <w:p w:rsidR="00A318CC" w:rsidRPr="00A318CC" w:rsidRDefault="00A318CC" w:rsidP="00A318CC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Обобщающая беседа. </w:t>
            </w:r>
          </w:p>
          <w:p w:rsidR="008917FC" w:rsidRDefault="00A318CC" w:rsidP="00A318CC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отчёт.</w:t>
            </w:r>
          </w:p>
        </w:tc>
        <w:tc>
          <w:tcPr>
            <w:tcW w:w="3636" w:type="dxa"/>
          </w:tcPr>
          <w:p w:rsidR="00A318CC" w:rsidRPr="00A318CC" w:rsidRDefault="008917F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8CC"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Дискуссия о важности и необходимости работы экологического кружка</w:t>
            </w:r>
          </w:p>
          <w:p w:rsidR="008917FC" w:rsidRDefault="00A318CC" w:rsidP="00A318C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1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Выставка творческих экологических работ учащихся и их семей «Мама, папа, я – экологическая семья».</w:t>
            </w:r>
          </w:p>
        </w:tc>
      </w:tr>
    </w:tbl>
    <w:p w:rsidR="008917FC" w:rsidRPr="00482749" w:rsidRDefault="008917FC" w:rsidP="000A64D5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32"/>
          <w:szCs w:val="28"/>
          <w:lang w:eastAsia="ar-SA"/>
        </w:rPr>
      </w:pPr>
      <w:r w:rsidRPr="00482749">
        <w:rPr>
          <w:rFonts w:ascii="Times New Roman" w:eastAsia="MS Mincho" w:hAnsi="Times New Roman" w:cs="Times New Roman"/>
          <w:b/>
          <w:sz w:val="32"/>
          <w:szCs w:val="28"/>
          <w:lang w:eastAsia="ar-SA"/>
        </w:rPr>
        <w:lastRenderedPageBreak/>
        <w:t>Календарно - тематическое планирование.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«Юный эколог»</w:t>
      </w:r>
    </w:p>
    <w:p w:rsidR="008917FC" w:rsidRPr="00482749" w:rsidRDefault="0039142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8917FC"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класс.</w:t>
      </w: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786"/>
        <w:gridCol w:w="930"/>
        <w:gridCol w:w="1521"/>
        <w:gridCol w:w="1973"/>
      </w:tblGrid>
      <w:tr w:rsidR="00482749" w:rsidTr="00482749">
        <w:trPr>
          <w:trHeight w:val="755"/>
        </w:trPr>
        <w:tc>
          <w:tcPr>
            <w:tcW w:w="675" w:type="dxa"/>
            <w:vMerge w:val="restart"/>
          </w:tcPr>
          <w:p w:rsidR="00482749" w:rsidRPr="00482749" w:rsidRDefault="00482749" w:rsidP="007935A9">
            <w:pPr>
              <w:jc w:val="both"/>
              <w:rPr>
                <w:rFonts w:ascii="Times New Roman" w:hAnsi="Times New Roman" w:cs="Times New Roman"/>
              </w:rPr>
            </w:pP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86" w:type="dxa"/>
            <w:vMerge w:val="restart"/>
          </w:tcPr>
          <w:p w:rsidR="00482749" w:rsidRPr="00482749" w:rsidRDefault="00482749" w:rsidP="0048274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Кол-во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ча</w:t>
            </w: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сов</w:t>
            </w:r>
          </w:p>
        </w:tc>
        <w:tc>
          <w:tcPr>
            <w:tcW w:w="3494" w:type="dxa"/>
            <w:gridSpan w:val="2"/>
          </w:tcPr>
          <w:p w:rsidR="00482749" w:rsidRP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482749" w:rsidTr="00482749">
        <w:trPr>
          <w:trHeight w:val="270"/>
        </w:trPr>
        <w:tc>
          <w:tcPr>
            <w:tcW w:w="675" w:type="dxa"/>
            <w:vMerge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  <w:vMerge/>
          </w:tcPr>
          <w:p w:rsidR="00482749" w:rsidRDefault="00482749" w:rsidP="007935A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30" w:type="dxa"/>
            <w:vMerge/>
          </w:tcPr>
          <w:p w:rsidR="00482749" w:rsidRDefault="00482749" w:rsidP="007935A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21" w:type="dxa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73" w:type="dxa"/>
          </w:tcPr>
          <w:p w:rsid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A318CC" w:rsidTr="00482749">
        <w:trPr>
          <w:trHeight w:val="270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A318CC" w:rsidRDefault="00A318CC" w:rsidP="007935A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A318CC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ВВЕДЕНИЕ (9ч.).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3" w:type="dxa"/>
          </w:tcPr>
          <w:p w:rsidR="00A318CC" w:rsidRDefault="00A318CC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18CC" w:rsidTr="00482749">
        <w:trPr>
          <w:trHeight w:val="546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Мы – жители планеты Земля</w:t>
            </w:r>
          </w:p>
        </w:tc>
        <w:tc>
          <w:tcPr>
            <w:tcW w:w="930" w:type="dxa"/>
          </w:tcPr>
          <w:p w:rsidR="00A318CC" w:rsidRPr="00771230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08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Планета Земля в Солнечной систе</w:t>
            </w:r>
            <w:bookmarkStart w:id="0" w:name="_GoBack"/>
            <w:bookmarkEnd w:id="0"/>
            <w:r w:rsidRPr="00A318CC">
              <w:rPr>
                <w:rFonts w:ascii="Times New Roman" w:hAnsi="Times New Roman" w:cs="Times New Roman"/>
                <w:sz w:val="28"/>
              </w:rPr>
              <w:t>ме.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7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Моя малая Родина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01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Что такое экология?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18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Экология и мы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8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Что такое окружающая среда и окружающая природа?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51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Организм и окружающая среда.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35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Место человека в мире природы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157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Первые уроки экологической этики.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157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A318CC" w:rsidRPr="00A318CC" w:rsidRDefault="00A318CC" w:rsidP="008F65AD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318CC">
              <w:rPr>
                <w:rFonts w:ascii="Times New Roman" w:hAnsi="Times New Roman" w:cs="Times New Roman"/>
                <w:b/>
                <w:sz w:val="28"/>
              </w:rPr>
              <w:t>НЕЖИВОЕ</w:t>
            </w:r>
            <w:proofErr w:type="gramEnd"/>
            <w:r w:rsidRPr="00A318CC">
              <w:rPr>
                <w:rFonts w:ascii="Times New Roman" w:hAnsi="Times New Roman" w:cs="Times New Roman"/>
                <w:b/>
                <w:sz w:val="28"/>
              </w:rPr>
              <w:t xml:space="preserve"> В ПРИРОДЕ (12ч.).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Неживая природа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68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Солнце – источник тепла и света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65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Вода, её признаки и свойства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6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 xml:space="preserve">Берегите воду. Почва – святыня наша. Состав и </w:t>
            </w:r>
            <w:r w:rsidRPr="00A318CC">
              <w:rPr>
                <w:rFonts w:ascii="Times New Roman" w:hAnsi="Times New Roman" w:cs="Times New Roman"/>
                <w:sz w:val="28"/>
              </w:rPr>
              <w:lastRenderedPageBreak/>
              <w:t>свойства почвы.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18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Погода. Климат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400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Прогноз погоды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9D162D">
        <w:trPr>
          <w:trHeight w:val="687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Предсказание погоды по народным приметам.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11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Кислотные дожди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169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Почему нельзя?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553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Времена года в неживой природе.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553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A318CC">
              <w:rPr>
                <w:rFonts w:ascii="Times New Roman" w:hAnsi="Times New Roman" w:cs="Times New Roman"/>
                <w:sz w:val="28"/>
              </w:rPr>
              <w:t>Лампочкин</w:t>
            </w:r>
            <w:proofErr w:type="spellEnd"/>
            <w:r w:rsidRPr="00A318CC">
              <w:rPr>
                <w:rFonts w:ascii="Times New Roman" w:hAnsi="Times New Roman" w:cs="Times New Roman"/>
                <w:sz w:val="28"/>
              </w:rPr>
              <w:t>» марафон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56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Диалог с неживой природой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56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A318CC" w:rsidRPr="00A318CC" w:rsidRDefault="00A318CC" w:rsidP="00262FCC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b/>
                <w:sz w:val="28"/>
              </w:rPr>
              <w:t>ЖИВОЕ В ПРИРОДЕ (11ч.).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A318CC" w:rsidTr="00482749">
        <w:trPr>
          <w:trHeight w:val="206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Практикум «Хлебные крошки»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189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Живая природа. Приспособленность видов к условиям жизни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01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Экологические связи неживой и живой природы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43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Вода и жизнь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10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Воздух и жизнь. Роль ветра в жизни растений и животных.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65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Растения рядом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36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Растение – живой организм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193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 xml:space="preserve">Будем </w:t>
            </w:r>
            <w:proofErr w:type="gramStart"/>
            <w:r w:rsidRPr="00A318CC">
              <w:rPr>
                <w:rFonts w:ascii="Times New Roman" w:hAnsi="Times New Roman" w:cs="Times New Roman"/>
                <w:sz w:val="28"/>
              </w:rPr>
              <w:t>понимать</w:t>
            </w:r>
            <w:proofErr w:type="gramEnd"/>
            <w:r w:rsidRPr="00A318CC">
              <w:rPr>
                <w:rFonts w:ascii="Times New Roman" w:hAnsi="Times New Roman" w:cs="Times New Roman"/>
                <w:sz w:val="28"/>
              </w:rPr>
              <w:t xml:space="preserve"> и любить растения!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 xml:space="preserve">Мы – за экологические </w:t>
            </w:r>
            <w:r w:rsidRPr="00A318CC">
              <w:rPr>
                <w:rFonts w:ascii="Times New Roman" w:hAnsi="Times New Roman" w:cs="Times New Roman"/>
                <w:sz w:val="28"/>
              </w:rPr>
              <w:lastRenderedPageBreak/>
              <w:t>поступки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Угадай экологический знак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39142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318C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A318CC">
        <w:trPr>
          <w:trHeight w:val="617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Экологические памятки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39142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318C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A318CC" w:rsidRPr="00A318CC" w:rsidRDefault="00A318CC" w:rsidP="009B7D6B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b/>
                <w:sz w:val="28"/>
              </w:rPr>
              <w:t>ЗАКЛЮЧЕНИЕ (2ч.).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86" w:type="dxa"/>
          </w:tcPr>
          <w:p w:rsidR="00A318CC" w:rsidRPr="00A318CC" w:rsidRDefault="00A318CC" w:rsidP="009B460A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Обобщение проделанной экологической работы за год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39142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318C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CC" w:rsidTr="00482749">
        <w:trPr>
          <w:trHeight w:val="234"/>
        </w:trPr>
        <w:tc>
          <w:tcPr>
            <w:tcW w:w="675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86" w:type="dxa"/>
          </w:tcPr>
          <w:p w:rsidR="00A318CC" w:rsidRPr="00A318CC" w:rsidRDefault="00A318CC" w:rsidP="009B460A">
            <w:pPr>
              <w:rPr>
                <w:rFonts w:ascii="Times New Roman" w:hAnsi="Times New Roman" w:cs="Times New Roman"/>
                <w:sz w:val="28"/>
              </w:rPr>
            </w:pPr>
            <w:r w:rsidRPr="00A318CC">
              <w:rPr>
                <w:rFonts w:ascii="Times New Roman" w:hAnsi="Times New Roman" w:cs="Times New Roman"/>
                <w:sz w:val="28"/>
              </w:rPr>
              <w:t>Праздник «Тайник Вселенной»</w:t>
            </w:r>
          </w:p>
        </w:tc>
        <w:tc>
          <w:tcPr>
            <w:tcW w:w="930" w:type="dxa"/>
          </w:tcPr>
          <w:p w:rsidR="00A318CC" w:rsidRDefault="00A318C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A318CC" w:rsidRDefault="0039142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318C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A318CC" w:rsidRDefault="00A318C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34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9D162D" w:rsidRPr="009D162D" w:rsidRDefault="009D162D" w:rsidP="007935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9D162D" w:rsidRPr="009D162D" w:rsidRDefault="009D162D" w:rsidP="00793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34 ч.</w:t>
            </w:r>
          </w:p>
        </w:tc>
        <w:tc>
          <w:tcPr>
            <w:tcW w:w="1521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/>
    <w:sectPr w:rsidR="0089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FC"/>
    <w:rsid w:val="00056DF0"/>
    <w:rsid w:val="000A64D5"/>
    <w:rsid w:val="002460D8"/>
    <w:rsid w:val="0029086D"/>
    <w:rsid w:val="0039142C"/>
    <w:rsid w:val="00482749"/>
    <w:rsid w:val="007441B5"/>
    <w:rsid w:val="007A0E2E"/>
    <w:rsid w:val="008917FC"/>
    <w:rsid w:val="009D162D"/>
    <w:rsid w:val="00A318CC"/>
    <w:rsid w:val="00AF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4D5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4D5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2020-09-25T09:21:00Z</cp:lastPrinted>
  <dcterms:created xsi:type="dcterms:W3CDTF">2020-09-20T20:38:00Z</dcterms:created>
  <dcterms:modified xsi:type="dcterms:W3CDTF">2020-09-25T09:21:00Z</dcterms:modified>
</cp:coreProperties>
</file>